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60674">
      <w:pPr>
        <w:spacing w:line="600" w:lineRule="exact"/>
        <w:jc w:val="center"/>
        <w:rPr>
          <w:rFonts w:hint="eastAsia" w:ascii="黑体" w:eastAsia="黑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黑体" w:eastAsia="黑体"/>
          <w:b w:val="0"/>
          <w:bCs/>
          <w:color w:val="auto"/>
          <w:sz w:val="44"/>
          <w:szCs w:val="44"/>
        </w:rPr>
        <w:t>榆林市</w:t>
      </w:r>
      <w:r>
        <w:rPr>
          <w:rFonts w:hint="eastAsia" w:ascii="黑体" w:eastAsia="黑体"/>
          <w:b w:val="0"/>
          <w:bCs/>
          <w:color w:val="auto"/>
          <w:sz w:val="44"/>
          <w:szCs w:val="44"/>
          <w:lang w:eastAsia="zh-CN"/>
        </w:rPr>
        <w:t>劳动人事</w:t>
      </w:r>
      <w:r>
        <w:rPr>
          <w:rFonts w:hint="eastAsia" w:ascii="黑体" w:eastAsia="黑体"/>
          <w:b w:val="0"/>
          <w:bCs/>
          <w:color w:val="auto"/>
          <w:sz w:val="44"/>
          <w:szCs w:val="44"/>
        </w:rPr>
        <w:t>争议仲裁委员会</w:t>
      </w:r>
    </w:p>
    <w:p w14:paraId="3ED2DA72">
      <w:pPr>
        <w:spacing w:line="600" w:lineRule="exact"/>
        <w:jc w:val="center"/>
        <w:rPr>
          <w:rFonts w:hint="eastAsia"/>
          <w:b w:val="0"/>
          <w:bCs/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送达回执</w:t>
      </w:r>
      <w:r>
        <w:rPr>
          <w:rFonts w:hint="eastAsia"/>
          <w:b w:val="0"/>
          <w:bCs/>
          <w:color w:val="auto"/>
          <w:sz w:val="28"/>
          <w:szCs w:val="28"/>
        </w:rPr>
        <w:t xml:space="preserve">   </w:t>
      </w:r>
      <w:bookmarkEnd w:id="0"/>
      <w:r>
        <w:rPr>
          <w:rFonts w:hint="eastAsia"/>
          <w:b w:val="0"/>
          <w:bCs/>
          <w:color w:val="auto"/>
          <w:sz w:val="28"/>
          <w:szCs w:val="28"/>
        </w:rPr>
        <w:t xml:space="preserve">   </w:t>
      </w:r>
    </w:p>
    <w:p w14:paraId="133E0976">
      <w:pPr>
        <w:wordWrap/>
        <w:ind w:firstLine="640"/>
        <w:jc w:val="right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榆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劳人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仲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字[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]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号</w:t>
      </w:r>
    </w:p>
    <w:tbl>
      <w:tblPr>
        <w:tblStyle w:val="2"/>
        <w:tblW w:w="960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333"/>
        <w:gridCol w:w="1517"/>
        <w:gridCol w:w="1325"/>
        <w:gridCol w:w="1412"/>
        <w:gridCol w:w="1413"/>
      </w:tblGrid>
      <w:tr w14:paraId="72FF1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05" w:type="dxa"/>
            <w:noWrap w:val="0"/>
            <w:vAlign w:val="center"/>
          </w:tcPr>
          <w:p w14:paraId="7E673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  <w:t>受送达人</w:t>
            </w:r>
          </w:p>
        </w:tc>
        <w:tc>
          <w:tcPr>
            <w:tcW w:w="3850" w:type="dxa"/>
            <w:gridSpan w:val="2"/>
            <w:noWrap w:val="0"/>
            <w:vAlign w:val="center"/>
          </w:tcPr>
          <w:p w14:paraId="79D78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1CB88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  <w:t>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  <w:t>由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 w14:paraId="76DC6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55F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05" w:type="dxa"/>
            <w:noWrap w:val="0"/>
            <w:vAlign w:val="center"/>
          </w:tcPr>
          <w:p w14:paraId="3C560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  <w:t>送达单位</w:t>
            </w:r>
          </w:p>
        </w:tc>
        <w:tc>
          <w:tcPr>
            <w:tcW w:w="3850" w:type="dxa"/>
            <w:gridSpan w:val="2"/>
            <w:noWrap w:val="0"/>
            <w:vAlign w:val="center"/>
          </w:tcPr>
          <w:p w14:paraId="02A71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榆林市劳动人事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争议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仲裁院</w:t>
            </w:r>
          </w:p>
        </w:tc>
        <w:tc>
          <w:tcPr>
            <w:tcW w:w="1325" w:type="dxa"/>
            <w:noWrap w:val="0"/>
            <w:vAlign w:val="center"/>
          </w:tcPr>
          <w:p w14:paraId="592F7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  <w:t>执行送达人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 w14:paraId="3314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72640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605" w:type="dxa"/>
            <w:noWrap w:val="0"/>
            <w:vAlign w:val="center"/>
          </w:tcPr>
          <w:p w14:paraId="1426A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  <w:t>送达文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  <w:lang w:eastAsia="zh-CN"/>
              </w:rPr>
              <w:t>书</w:t>
            </w:r>
          </w:p>
        </w:tc>
        <w:tc>
          <w:tcPr>
            <w:tcW w:w="2333" w:type="dxa"/>
            <w:noWrap w:val="0"/>
            <w:vAlign w:val="center"/>
          </w:tcPr>
          <w:p w14:paraId="42330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  <w:t>送达方式</w:t>
            </w:r>
          </w:p>
          <w:p w14:paraId="430DF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  <w:t>①直接</w:t>
            </w:r>
            <w:r>
              <w:rPr>
                <w:rFonts w:hint="eastAsia" w:ascii="仿宋" w:hAnsi="仿宋" w:eastAsia="仿宋" w:cs="仿宋"/>
                <w:b w:val="0"/>
                <w:color w:val="auto"/>
                <w:spacing w:val="-24"/>
                <w:sz w:val="28"/>
                <w:szCs w:val="28"/>
              </w:rPr>
              <w:t>②邮寄</w:t>
            </w:r>
          </w:p>
          <w:p w14:paraId="0F7FF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pacing w:val="-24"/>
                <w:sz w:val="28"/>
                <w:szCs w:val="28"/>
              </w:rPr>
              <w:t>③留置④公告</w:t>
            </w:r>
          </w:p>
        </w:tc>
        <w:tc>
          <w:tcPr>
            <w:tcW w:w="1517" w:type="dxa"/>
            <w:noWrap w:val="0"/>
            <w:vAlign w:val="center"/>
          </w:tcPr>
          <w:p w14:paraId="20FED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  <w:t>送达时间</w:t>
            </w:r>
          </w:p>
        </w:tc>
        <w:tc>
          <w:tcPr>
            <w:tcW w:w="1325" w:type="dxa"/>
            <w:noWrap w:val="0"/>
            <w:vAlign w:val="center"/>
          </w:tcPr>
          <w:p w14:paraId="1AC9C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  <w:t>受送达人</w:t>
            </w:r>
          </w:p>
          <w:p w14:paraId="01D30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  <w:t>签名</w:t>
            </w:r>
          </w:p>
        </w:tc>
        <w:tc>
          <w:tcPr>
            <w:tcW w:w="1412" w:type="dxa"/>
            <w:noWrap w:val="0"/>
            <w:vAlign w:val="center"/>
          </w:tcPr>
          <w:p w14:paraId="02831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  <w:t>代收人与受送达人关系</w:t>
            </w:r>
          </w:p>
        </w:tc>
        <w:tc>
          <w:tcPr>
            <w:tcW w:w="1413" w:type="dxa"/>
            <w:noWrap w:val="0"/>
            <w:vAlign w:val="center"/>
          </w:tcPr>
          <w:p w14:paraId="291AA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  <w:t>不能送</w:t>
            </w:r>
          </w:p>
          <w:p w14:paraId="2A441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  <w:t>达理由</w:t>
            </w:r>
          </w:p>
        </w:tc>
      </w:tr>
      <w:tr w14:paraId="541E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05" w:type="dxa"/>
            <w:noWrap w:val="0"/>
            <w:vAlign w:val="center"/>
          </w:tcPr>
          <w:p w14:paraId="30088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  <w:t>受理案件</w:t>
            </w:r>
          </w:p>
          <w:p w14:paraId="5D017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  <w:t>通知书</w:t>
            </w:r>
          </w:p>
        </w:tc>
        <w:tc>
          <w:tcPr>
            <w:tcW w:w="2333" w:type="dxa"/>
            <w:noWrap w:val="0"/>
            <w:vAlign w:val="center"/>
          </w:tcPr>
          <w:p w14:paraId="35767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43A0A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398CF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32164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297F3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24"/>
                <w:sz w:val="28"/>
                <w:szCs w:val="28"/>
              </w:rPr>
            </w:pPr>
          </w:p>
        </w:tc>
      </w:tr>
      <w:tr w14:paraId="6A0D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05" w:type="dxa"/>
            <w:noWrap w:val="0"/>
            <w:vAlign w:val="center"/>
          </w:tcPr>
          <w:p w14:paraId="2AA3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应诉</w:t>
            </w:r>
          </w:p>
          <w:p w14:paraId="2981E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通知书</w:t>
            </w:r>
          </w:p>
        </w:tc>
        <w:tc>
          <w:tcPr>
            <w:tcW w:w="2333" w:type="dxa"/>
            <w:noWrap w:val="0"/>
            <w:vAlign w:val="center"/>
          </w:tcPr>
          <w:p w14:paraId="76B0D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47A87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7CA1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3F866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4C0EE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288B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05" w:type="dxa"/>
            <w:noWrap w:val="0"/>
            <w:vAlign w:val="center"/>
          </w:tcPr>
          <w:p w14:paraId="78817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开庭</w:t>
            </w:r>
          </w:p>
          <w:p w14:paraId="08E3F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通知书</w:t>
            </w:r>
          </w:p>
        </w:tc>
        <w:tc>
          <w:tcPr>
            <w:tcW w:w="2333" w:type="dxa"/>
            <w:noWrap w:val="0"/>
            <w:vAlign w:val="center"/>
          </w:tcPr>
          <w:p w14:paraId="6574C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55544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35917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1E996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1ECDC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401FF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05" w:type="dxa"/>
            <w:noWrap w:val="0"/>
            <w:vAlign w:val="center"/>
          </w:tcPr>
          <w:p w14:paraId="56550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组庭人员通知书</w:t>
            </w:r>
          </w:p>
        </w:tc>
        <w:tc>
          <w:tcPr>
            <w:tcW w:w="2333" w:type="dxa"/>
            <w:noWrap w:val="0"/>
            <w:vAlign w:val="center"/>
          </w:tcPr>
          <w:p w14:paraId="59C6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782A1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2D794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47F83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2E60D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4296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05" w:type="dxa"/>
            <w:noWrap w:val="0"/>
            <w:vAlign w:val="center"/>
          </w:tcPr>
          <w:p w14:paraId="267EB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裁决书</w:t>
            </w:r>
          </w:p>
        </w:tc>
        <w:tc>
          <w:tcPr>
            <w:tcW w:w="2333" w:type="dxa"/>
            <w:noWrap w:val="0"/>
            <w:vAlign w:val="center"/>
          </w:tcPr>
          <w:p w14:paraId="6185C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6A090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3AD6F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79C8B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34225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1FBD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05" w:type="dxa"/>
            <w:noWrap w:val="0"/>
            <w:vAlign w:val="center"/>
          </w:tcPr>
          <w:p w14:paraId="4AA68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调解书</w:t>
            </w:r>
          </w:p>
        </w:tc>
        <w:tc>
          <w:tcPr>
            <w:tcW w:w="2333" w:type="dxa"/>
            <w:noWrap w:val="0"/>
            <w:vAlign w:val="center"/>
          </w:tcPr>
          <w:p w14:paraId="792C1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3AB89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7F9A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59B8D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218D3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094A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5" w:type="dxa"/>
            <w:noWrap w:val="0"/>
            <w:vAlign w:val="center"/>
          </w:tcPr>
          <w:p w14:paraId="538C1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决定书</w:t>
            </w:r>
          </w:p>
        </w:tc>
        <w:tc>
          <w:tcPr>
            <w:tcW w:w="2333" w:type="dxa"/>
            <w:noWrap w:val="0"/>
            <w:vAlign w:val="center"/>
          </w:tcPr>
          <w:p w14:paraId="6763A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4486A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560E9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2BFBF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00E62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044B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5" w:type="dxa"/>
            <w:noWrap w:val="0"/>
            <w:vAlign w:val="center"/>
          </w:tcPr>
          <w:p w14:paraId="0BB49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2333" w:type="dxa"/>
            <w:noWrap w:val="0"/>
            <w:vAlign w:val="center"/>
          </w:tcPr>
          <w:p w14:paraId="668E6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17510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26E73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6C4AE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693AE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0296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05" w:type="dxa"/>
            <w:noWrap w:val="0"/>
            <w:vAlign w:val="center"/>
          </w:tcPr>
          <w:p w14:paraId="15718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备  注</w:t>
            </w:r>
          </w:p>
        </w:tc>
        <w:tc>
          <w:tcPr>
            <w:tcW w:w="8000" w:type="dxa"/>
            <w:gridSpan w:val="5"/>
            <w:noWrap w:val="0"/>
            <w:vAlign w:val="center"/>
          </w:tcPr>
          <w:p w14:paraId="1DA63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  <w:p w14:paraId="524FD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  <w:p w14:paraId="059DC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  <w:p w14:paraId="2B4AA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14:paraId="55A1B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说明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：1、送达文件应直接送交受送人。本人不在时，交他的同住成年亲属签收。填写“代收人与送达人的关系”一栏。</w:t>
      </w:r>
    </w:p>
    <w:p w14:paraId="009D1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2、受送人拒收文件时，送达人应邀请有关单位或其他到场，说明情况，在回证上记明拒收事由，由送达人、见证人签名或盖章。送达人把文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书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留在受达人的住处即视为送达。</w:t>
      </w:r>
    </w:p>
    <w:p w14:paraId="005C5F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8470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2024-11-25T02:01:22Z</dcterms:created>
  <dc:creator>Administrator</dc:creator>
  <cp:lastModifiedBy>Administrator</cp:lastModifiedBy>
  <dcterms:modified xsi:type="dcterms:W3CDTF">2024-11-25T02:01:47Z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32FC006D678F4D08B7990E2753F4A546_13</vt:lpwstr>
  </property>
</Properties>
</file>